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387"/>
        <w:gridCol w:w="7263"/>
      </w:tblGrid>
      <w:tr w:rsidR="00F727FB" w:rsidTr="004238CA">
        <w:tc>
          <w:tcPr>
            <w:tcW w:w="10065" w:type="dxa"/>
            <w:gridSpan w:val="3"/>
          </w:tcPr>
          <w:p w:rsidR="00F727FB" w:rsidRDefault="00F727FB" w:rsidP="004238CA">
            <w:pPr>
              <w:keepNext/>
              <w:widowControl w:val="0"/>
              <w:tabs>
                <w:tab w:val="left" w:pos="8665"/>
                <w:tab w:val="right" w:pos="10205"/>
              </w:tabs>
              <w:suppressAutoHyphens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Приложение № 1</w:t>
            </w:r>
            <w:r w:rsidRPr="008173E6">
              <w:rPr>
                <w:sz w:val="22"/>
                <w:szCs w:val="22"/>
              </w:rPr>
              <w:t xml:space="preserve"> </w:t>
            </w:r>
          </w:p>
          <w:p w:rsidR="00F727FB" w:rsidRPr="00846D4D" w:rsidRDefault="00F727FB" w:rsidP="009E2D38">
            <w:pPr>
              <w:autoSpaceDE w:val="0"/>
              <w:autoSpaceDN w:val="0"/>
              <w:adjustRightInd w:val="0"/>
              <w:ind w:left="5103"/>
            </w:pPr>
            <w:r w:rsidRPr="00846D4D">
              <w:rPr>
                <w:sz w:val="22"/>
                <w:szCs w:val="22"/>
              </w:rPr>
              <w:t>к извещению о проведен</w:t>
            </w:r>
            <w:proofErr w:type="gramStart"/>
            <w:r w:rsidRPr="00846D4D">
              <w:rPr>
                <w:sz w:val="22"/>
                <w:szCs w:val="22"/>
              </w:rPr>
              <w:t>ии ау</w:t>
            </w:r>
            <w:proofErr w:type="gramEnd"/>
            <w:r w:rsidRPr="00846D4D">
              <w:rPr>
                <w:sz w:val="22"/>
                <w:szCs w:val="22"/>
              </w:rPr>
              <w:t>кциона</w:t>
            </w:r>
          </w:p>
          <w:p w:rsidR="00F727FB" w:rsidRPr="00846D4D" w:rsidRDefault="00F727FB" w:rsidP="004238CA">
            <w:pPr>
              <w:keepNext/>
              <w:widowControl w:val="0"/>
              <w:suppressAutoHyphens/>
            </w:pPr>
          </w:p>
          <w:p w:rsidR="00F727FB" w:rsidRPr="008173E6" w:rsidRDefault="00F727FB" w:rsidP="004238CA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8173E6">
              <w:rPr>
                <w:b/>
                <w:sz w:val="22"/>
                <w:szCs w:val="22"/>
              </w:rPr>
              <w:t xml:space="preserve">ДОГОВОР № </w:t>
            </w:r>
          </w:p>
          <w:p w:rsidR="00F727FB" w:rsidRPr="008173E6" w:rsidRDefault="00F727FB" w:rsidP="004238CA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8173E6">
              <w:rPr>
                <w:b/>
                <w:sz w:val="22"/>
                <w:szCs w:val="22"/>
              </w:rPr>
              <w:t>Аренды земельного участка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</w:rPr>
              <w:t xml:space="preserve">__________ г.       </w:t>
            </w:r>
            <w:r w:rsidRPr="008173E6">
              <w:rPr>
                <w:sz w:val="22"/>
                <w:szCs w:val="22"/>
              </w:rPr>
              <w:tab/>
              <w:t xml:space="preserve">        </w:t>
            </w:r>
            <w:r w:rsidRPr="008173E6">
              <w:rPr>
                <w:sz w:val="22"/>
                <w:szCs w:val="22"/>
              </w:rPr>
              <w:tab/>
              <w:t xml:space="preserve">                                                      </w:t>
            </w:r>
            <w:r w:rsidRPr="008173E6">
              <w:rPr>
                <w:sz w:val="22"/>
                <w:szCs w:val="22"/>
                <w:lang w:eastAsia="en-US" w:bidi="en-US"/>
              </w:rPr>
              <w:t xml:space="preserve">                                            </w:t>
            </w:r>
            <w:r>
              <w:rPr>
                <w:sz w:val="22"/>
                <w:szCs w:val="22"/>
                <w:lang w:eastAsia="en-US" w:bidi="en-US"/>
              </w:rPr>
              <w:t xml:space="preserve">       </w:t>
            </w:r>
            <w:r w:rsidRPr="008173E6">
              <w:rPr>
                <w:sz w:val="22"/>
                <w:szCs w:val="22"/>
                <w:lang w:eastAsia="en-US" w:bidi="en-US"/>
              </w:rPr>
              <w:t xml:space="preserve"> </w:t>
            </w:r>
            <w:r w:rsidRPr="008173E6">
              <w:rPr>
                <w:sz w:val="22"/>
                <w:szCs w:val="22"/>
                <w:lang w:bidi="ru-RU"/>
              </w:rPr>
              <w:t>с. Починки</w:t>
            </w:r>
          </w:p>
          <w:p w:rsidR="00F727FB" w:rsidRPr="008173E6" w:rsidRDefault="00F727FB" w:rsidP="004238CA">
            <w:pPr>
              <w:widowControl w:val="0"/>
              <w:suppressAutoHyphens/>
              <w:ind w:firstLine="708"/>
              <w:jc w:val="both"/>
              <w:rPr>
                <w:b/>
                <w:lang w:bidi="ru-RU"/>
              </w:rPr>
            </w:pPr>
            <w:r w:rsidRPr="00DC60C6">
              <w:rPr>
                <w:rFonts w:ascii="Times New Roman CYR" w:hAnsi="Times New Roman CYR"/>
                <w:b/>
                <w:sz w:val="22"/>
                <w:szCs w:val="22"/>
                <w:lang w:bidi="ru-RU"/>
              </w:rPr>
              <w:t xml:space="preserve">Администрация </w:t>
            </w:r>
            <w:proofErr w:type="spellStart"/>
            <w:r w:rsidRPr="00DC60C6">
              <w:rPr>
                <w:rFonts w:ascii="Times New Roman CYR" w:hAnsi="Times New Roman CYR"/>
                <w:b/>
                <w:sz w:val="22"/>
                <w:szCs w:val="22"/>
                <w:lang w:bidi="ru-RU"/>
              </w:rPr>
              <w:t>Починковского</w:t>
            </w:r>
            <w:proofErr w:type="spellEnd"/>
            <w:r w:rsidRPr="00DC60C6">
              <w:rPr>
                <w:rFonts w:ascii="Times New Roman CYR" w:hAnsi="Times New Roman CYR"/>
                <w:b/>
                <w:sz w:val="22"/>
                <w:szCs w:val="22"/>
                <w:lang w:bidi="ru-RU"/>
              </w:rPr>
              <w:t xml:space="preserve"> муниципального округа Нижегородской области</w:t>
            </w:r>
            <w:r w:rsidRPr="00DC60C6">
              <w:rPr>
                <w:rFonts w:ascii="Times New Roman CYR" w:hAnsi="Times New Roman CYR"/>
                <w:sz w:val="22"/>
                <w:szCs w:val="22"/>
                <w:lang w:bidi="ru-RU"/>
              </w:rPr>
              <w:t xml:space="preserve">   ИНН 5243040212, КПП 524301001, ОГРН 1215200001202, свидетельство о постановке на учет российской организации в налоговом органе от 20 января 2021 года, юридический адрес: Нижегородская область, </w:t>
            </w:r>
            <w:proofErr w:type="spellStart"/>
            <w:r w:rsidRPr="00DC60C6">
              <w:rPr>
                <w:rFonts w:ascii="Times New Roman CYR" w:hAnsi="Times New Roman CYR"/>
                <w:sz w:val="22"/>
                <w:szCs w:val="22"/>
                <w:lang w:bidi="ru-RU"/>
              </w:rPr>
              <w:t>Починковский</w:t>
            </w:r>
            <w:proofErr w:type="spellEnd"/>
            <w:r w:rsidRPr="00DC60C6">
              <w:rPr>
                <w:rFonts w:ascii="Times New Roman CYR" w:hAnsi="Times New Roman CYR"/>
                <w:sz w:val="22"/>
                <w:szCs w:val="22"/>
                <w:lang w:bidi="ru-RU"/>
              </w:rPr>
              <w:t xml:space="preserve"> район, с. Починки ул. Ленина д.1, в лице председателя комитета по управлению муниципальным имуществом администрации </w:t>
            </w:r>
            <w:proofErr w:type="spellStart"/>
            <w:r w:rsidRPr="00DC60C6">
              <w:rPr>
                <w:rFonts w:ascii="Times New Roman CYR" w:hAnsi="Times New Roman CYR"/>
                <w:sz w:val="22"/>
                <w:szCs w:val="22"/>
                <w:lang w:bidi="ru-RU"/>
              </w:rPr>
              <w:t>Починковского</w:t>
            </w:r>
            <w:proofErr w:type="spellEnd"/>
            <w:r w:rsidRPr="00DC60C6">
              <w:rPr>
                <w:rFonts w:ascii="Times New Roman CYR" w:hAnsi="Times New Roman CYR"/>
                <w:sz w:val="22"/>
                <w:szCs w:val="22"/>
                <w:lang w:bidi="ru-RU"/>
              </w:rPr>
              <w:t xml:space="preserve"> муниципального округа </w:t>
            </w:r>
            <w:proofErr w:type="spellStart"/>
            <w:r w:rsidRPr="00DC60C6">
              <w:rPr>
                <w:rFonts w:ascii="Times New Roman CYR" w:hAnsi="Times New Roman CYR"/>
                <w:b/>
                <w:sz w:val="22"/>
                <w:szCs w:val="22"/>
                <w:lang w:bidi="ru-RU"/>
              </w:rPr>
              <w:t>Шабалова</w:t>
            </w:r>
            <w:proofErr w:type="spellEnd"/>
            <w:r w:rsidRPr="00DC60C6">
              <w:rPr>
                <w:rFonts w:ascii="Times New Roman CYR" w:hAnsi="Times New Roman CYR"/>
                <w:b/>
                <w:sz w:val="22"/>
                <w:szCs w:val="22"/>
                <w:lang w:bidi="ru-RU"/>
              </w:rPr>
              <w:t xml:space="preserve"> Сергея Александровича,</w:t>
            </w:r>
            <w:r w:rsidRPr="00DC60C6">
              <w:rPr>
                <w:rFonts w:ascii="Times New Roman CYR" w:hAnsi="Times New Roman CYR"/>
                <w:sz w:val="22"/>
                <w:szCs w:val="22"/>
                <w:lang w:bidi="ru-RU"/>
              </w:rPr>
              <w:t xml:space="preserve"> действующего на основании распоряжения главы администрации района от 01.01.2021 г. № 37-р, </w:t>
            </w:r>
            <w:r w:rsidR="007D7CAD" w:rsidRPr="007D7CAD">
              <w:rPr>
                <w:sz w:val="22"/>
                <w:szCs w:val="22"/>
              </w:rPr>
              <w:t>доверенности  от 30.03.2026 № 897</w:t>
            </w:r>
            <w:r>
              <w:rPr>
                <w:sz w:val="22"/>
                <w:szCs w:val="22"/>
                <w:lang w:bidi="ru-RU"/>
              </w:rPr>
              <w:t xml:space="preserve">, </w:t>
            </w:r>
            <w:r w:rsidRPr="008173E6">
              <w:rPr>
                <w:sz w:val="22"/>
                <w:szCs w:val="22"/>
                <w:lang w:bidi="ru-RU"/>
              </w:rPr>
              <w:t xml:space="preserve"> именуемый в дальнейшем «Арендодатель»</w:t>
            </w:r>
            <w:r w:rsidRPr="008173E6">
              <w:rPr>
                <w:sz w:val="22"/>
                <w:szCs w:val="22"/>
              </w:rPr>
              <w:t xml:space="preserve"> с одной стороны, и _______________________________, именуема</w:t>
            </w:r>
            <w:proofErr w:type="gramStart"/>
            <w:r w:rsidRPr="008173E6">
              <w:rPr>
                <w:sz w:val="22"/>
                <w:szCs w:val="22"/>
              </w:rPr>
              <w:t>я(</w:t>
            </w:r>
            <w:proofErr w:type="spellStart"/>
            <w:proofErr w:type="gramEnd"/>
            <w:r w:rsidRPr="008173E6">
              <w:rPr>
                <w:sz w:val="22"/>
                <w:szCs w:val="22"/>
              </w:rPr>
              <w:t>ый</w:t>
            </w:r>
            <w:proofErr w:type="spellEnd"/>
            <w:r w:rsidRPr="008173E6">
              <w:rPr>
                <w:sz w:val="22"/>
                <w:szCs w:val="22"/>
              </w:rPr>
              <w:t>) в дальнейшем Арендатор, с другой стороны, а вместе именуемые Стороны, заключили настоящий договор о нижеследующем:</w:t>
            </w:r>
            <w:r w:rsidRPr="008173E6">
              <w:rPr>
                <w:sz w:val="22"/>
                <w:szCs w:val="22"/>
                <w:lang w:bidi="ru-RU"/>
              </w:rPr>
              <w:t xml:space="preserve"> 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1.Предмет договора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1.1. </w:t>
            </w:r>
            <w:r w:rsidRPr="008173E6">
              <w:rPr>
                <w:sz w:val="22"/>
                <w:szCs w:val="22"/>
              </w:rPr>
              <w:t xml:space="preserve">На основании ___________________________, Арендодатель передает, а Арендатор принимает по акту приема-передачи в пользование на условиях аренды земельный участок площадью </w:t>
            </w:r>
            <w:r>
              <w:rPr>
                <w:sz w:val="22"/>
                <w:szCs w:val="22"/>
              </w:rPr>
              <w:t>_______</w:t>
            </w:r>
            <w:r w:rsidRPr="008173E6">
              <w:rPr>
                <w:sz w:val="22"/>
                <w:szCs w:val="22"/>
              </w:rPr>
              <w:t> кв.м., категория земель</w:t>
            </w:r>
            <w:r>
              <w:rPr>
                <w:sz w:val="22"/>
                <w:szCs w:val="22"/>
              </w:rPr>
              <w:t>:  ______________________</w:t>
            </w:r>
            <w:r w:rsidRPr="008173E6">
              <w:rPr>
                <w:sz w:val="22"/>
                <w:szCs w:val="22"/>
              </w:rPr>
              <w:t>, местоположение земельного участка</w:t>
            </w:r>
            <w:r>
              <w:rPr>
                <w:sz w:val="22"/>
                <w:szCs w:val="22"/>
              </w:rPr>
              <w:t>: __________________, кадастровый номер:</w:t>
            </w:r>
            <w:r w:rsidRPr="008173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</w:t>
            </w:r>
            <w:r w:rsidRPr="008173E6">
              <w:rPr>
                <w:sz w:val="22"/>
                <w:szCs w:val="22"/>
              </w:rPr>
              <w:t>, разрешенное использование</w:t>
            </w:r>
            <w:r>
              <w:rPr>
                <w:sz w:val="22"/>
                <w:szCs w:val="22"/>
              </w:rPr>
              <w:t>: ____________________________</w:t>
            </w:r>
            <w:r w:rsidRPr="008173E6">
              <w:rPr>
                <w:sz w:val="22"/>
                <w:szCs w:val="22"/>
              </w:rPr>
              <w:t>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</w:rPr>
              <w:t xml:space="preserve">            </w:t>
            </w:r>
            <w:r w:rsidRPr="008173E6">
              <w:rPr>
                <w:sz w:val="22"/>
                <w:szCs w:val="22"/>
                <w:lang w:bidi="ru-RU"/>
              </w:rPr>
              <w:t>1.2. Сведения об основных характеристиках объекта недвижимости обозначены на п</w:t>
            </w:r>
            <w:r>
              <w:rPr>
                <w:sz w:val="22"/>
                <w:szCs w:val="22"/>
                <w:lang w:bidi="ru-RU"/>
              </w:rPr>
              <w:t>рилагаемой к договору выписке</w:t>
            </w:r>
            <w:r w:rsidRPr="008173E6">
              <w:rPr>
                <w:sz w:val="22"/>
                <w:szCs w:val="22"/>
                <w:lang w:eastAsia="en-US" w:bidi="en-US"/>
              </w:rPr>
              <w:t xml:space="preserve"> </w:t>
            </w:r>
            <w:r w:rsidRPr="008173E6">
              <w:rPr>
                <w:sz w:val="22"/>
                <w:szCs w:val="22"/>
                <w:lang w:bidi="ru-RU"/>
              </w:rPr>
              <w:t xml:space="preserve">от </w:t>
            </w:r>
            <w:r>
              <w:rPr>
                <w:sz w:val="22"/>
                <w:szCs w:val="22"/>
                <w:lang w:bidi="ru-RU"/>
              </w:rPr>
              <w:t>____________</w:t>
            </w:r>
            <w:r w:rsidRPr="008173E6">
              <w:rPr>
                <w:sz w:val="22"/>
                <w:szCs w:val="22"/>
                <w:lang w:bidi="ru-RU"/>
              </w:rPr>
              <w:t>г.</w:t>
            </w:r>
            <w:r>
              <w:rPr>
                <w:sz w:val="22"/>
                <w:szCs w:val="22"/>
                <w:lang w:bidi="ru-RU"/>
              </w:rPr>
              <w:t xml:space="preserve"> №_______________ </w:t>
            </w:r>
            <w:r w:rsidRPr="008173E6">
              <w:rPr>
                <w:sz w:val="22"/>
                <w:szCs w:val="22"/>
                <w:lang w:bidi="ru-RU"/>
              </w:rPr>
              <w:t xml:space="preserve">и не </w:t>
            </w:r>
            <w:proofErr w:type="gramStart"/>
            <w:r w:rsidRPr="008173E6">
              <w:rPr>
                <w:sz w:val="22"/>
                <w:szCs w:val="22"/>
                <w:lang w:bidi="ru-RU"/>
              </w:rPr>
              <w:t>могут самостоятельно изменены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 АРЕНДАТОРОМ (Приложение № 1).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1.3. </w:t>
            </w:r>
            <w:proofErr w:type="gramStart"/>
            <w:r w:rsidRPr="008173E6">
              <w:rPr>
                <w:sz w:val="22"/>
                <w:szCs w:val="22"/>
                <w:lang w:bidi="ru-RU"/>
              </w:rPr>
              <w:t>Установленные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 в п.1.1. Договора категория, целевое назначение и вид разрешенного использования участка могут быть изменены и дополнены на основании распорядительного акта уполномоченного на то органа исполнительной власти.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2. Срок договора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2.1.</w:t>
            </w:r>
            <w:r w:rsidRPr="008173E6">
              <w:rPr>
                <w:b/>
                <w:sz w:val="22"/>
                <w:szCs w:val="22"/>
                <w:lang w:bidi="ru-RU"/>
              </w:rPr>
              <w:t xml:space="preserve"> </w:t>
            </w:r>
            <w:r w:rsidRPr="008173E6">
              <w:rPr>
                <w:sz w:val="22"/>
                <w:szCs w:val="22"/>
                <w:lang w:bidi="ru-RU"/>
              </w:rPr>
              <w:t xml:space="preserve">Срок аренды Участка устанавливается с </w:t>
            </w:r>
            <w:r>
              <w:rPr>
                <w:sz w:val="22"/>
                <w:szCs w:val="22"/>
                <w:lang w:bidi="ru-RU"/>
              </w:rPr>
              <w:t xml:space="preserve">___________ г. по ____________ </w:t>
            </w:r>
            <w:proofErr w:type="gramStart"/>
            <w:r>
              <w:rPr>
                <w:sz w:val="22"/>
                <w:szCs w:val="22"/>
                <w:lang w:bidi="ru-RU"/>
              </w:rPr>
              <w:t>г</w:t>
            </w:r>
            <w:proofErr w:type="gramEnd"/>
            <w:r>
              <w:rPr>
                <w:sz w:val="22"/>
                <w:szCs w:val="22"/>
                <w:lang w:bidi="ru-RU"/>
              </w:rPr>
              <w:t>.</w:t>
            </w:r>
            <w:r w:rsidRPr="008173E6">
              <w:rPr>
                <w:sz w:val="22"/>
                <w:szCs w:val="22"/>
                <w:lang w:bidi="ru-RU"/>
              </w:rPr>
              <w:t xml:space="preserve"> 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3. Размер и условия внесения арендной  платы</w:t>
            </w:r>
          </w:p>
          <w:p w:rsidR="00F727FB" w:rsidRPr="008173E6" w:rsidRDefault="00F727FB" w:rsidP="004238CA">
            <w:pPr>
              <w:pStyle w:val="a4"/>
              <w:tabs>
                <w:tab w:val="left" w:pos="-142"/>
              </w:tabs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3.1. </w:t>
            </w:r>
            <w:r w:rsidRPr="008173E6">
              <w:rPr>
                <w:sz w:val="22"/>
                <w:szCs w:val="22"/>
              </w:rPr>
              <w:t xml:space="preserve">Годовая арендная плата за Участок, указанный в настоящем договоре составляет </w:t>
            </w:r>
            <w:r>
              <w:rPr>
                <w:b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r w:rsidRPr="002A03DC">
              <w:rPr>
                <w:sz w:val="22"/>
                <w:szCs w:val="22"/>
              </w:rPr>
              <w:t>(без  учета  платы за подключение объектов к сетям инженерно- технического обеспечения),</w:t>
            </w:r>
            <w:r w:rsidRPr="008173E6">
              <w:rPr>
                <w:sz w:val="22"/>
                <w:szCs w:val="22"/>
              </w:rPr>
              <w:t xml:space="preserve"> ежемесячная </w:t>
            </w:r>
            <w:r w:rsidRPr="006C649A">
              <w:rPr>
                <w:b/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 xml:space="preserve"> </w:t>
            </w:r>
            <w:r w:rsidRPr="008173E6">
              <w:rPr>
                <w:sz w:val="22"/>
                <w:szCs w:val="22"/>
              </w:rPr>
              <w:t xml:space="preserve">руб., согласно  протокола аукциона № ______ о результатах аукциона </w:t>
            </w:r>
            <w:proofErr w:type="gramStart"/>
            <w:r w:rsidRPr="008173E6">
              <w:rPr>
                <w:sz w:val="22"/>
                <w:szCs w:val="22"/>
              </w:rPr>
              <w:t>от</w:t>
            </w:r>
            <w:proofErr w:type="gramEnd"/>
            <w:r w:rsidRPr="008173E6">
              <w:rPr>
                <w:sz w:val="22"/>
                <w:szCs w:val="22"/>
              </w:rPr>
              <w:t xml:space="preserve"> ____________</w:t>
            </w:r>
            <w:r w:rsidRPr="008173E6">
              <w:rPr>
                <w:sz w:val="22"/>
                <w:szCs w:val="22"/>
                <w:lang w:bidi="ru-RU"/>
              </w:rPr>
              <w:t>.</w:t>
            </w:r>
          </w:p>
          <w:p w:rsidR="00F727FB" w:rsidRPr="008173E6" w:rsidRDefault="00F727FB" w:rsidP="004238CA">
            <w:pPr>
              <w:tabs>
                <w:tab w:val="left" w:pos="720"/>
              </w:tabs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3.2. </w:t>
            </w:r>
            <w:proofErr w:type="gramStart"/>
            <w:r w:rsidRPr="00DC60C6">
              <w:rPr>
                <w:sz w:val="22"/>
                <w:szCs w:val="22"/>
                <w:lang w:bidi="ru-RU"/>
              </w:rPr>
              <w:t xml:space="preserve">Арендная плата оплачивается «Арендатором» своевременно </w:t>
            </w:r>
            <w:r w:rsidRPr="00DC60C6">
              <w:rPr>
                <w:sz w:val="22"/>
                <w:szCs w:val="22"/>
              </w:rPr>
              <w:t>ежегодным единовременным платежом не позднее 15 ноября</w:t>
            </w:r>
            <w:r w:rsidR="007D7CAD" w:rsidRPr="007D7CAD">
              <w:rPr>
                <w:sz w:val="22"/>
                <w:szCs w:val="22"/>
              </w:rPr>
              <w:t xml:space="preserve"> </w:t>
            </w:r>
            <w:bookmarkStart w:id="0" w:name="_GoBack"/>
            <w:r w:rsidR="007D7CAD" w:rsidRPr="007D7CAD">
              <w:rPr>
                <w:sz w:val="22"/>
                <w:szCs w:val="22"/>
              </w:rPr>
              <w:t>на</w:t>
            </w:r>
            <w:r w:rsidRPr="007D7CAD">
              <w:rPr>
                <w:sz w:val="22"/>
                <w:szCs w:val="22"/>
                <w:lang w:bidi="ru-RU"/>
              </w:rPr>
              <w:t xml:space="preserve"> </w:t>
            </w:r>
            <w:r w:rsidR="007D7CAD" w:rsidRPr="007D7CAD">
              <w:rPr>
                <w:sz w:val="22"/>
                <w:szCs w:val="22"/>
                <w:lang w:bidi="ru-RU"/>
              </w:rPr>
              <w:t>счет</w:t>
            </w:r>
            <w:r w:rsidR="007D7CAD" w:rsidRPr="007D7CAD">
              <w:rPr>
                <w:lang w:bidi="ru-RU"/>
              </w:rPr>
              <w:t xml:space="preserve"> </w:t>
            </w:r>
            <w:bookmarkEnd w:id="0"/>
            <w:r w:rsidR="007D7CAD" w:rsidRPr="007D7CAD">
              <w:rPr>
                <w:sz w:val="22"/>
                <w:szCs w:val="22"/>
              </w:rPr>
              <w:t xml:space="preserve">УФК по Нижегородской области (Комитет по управлению муниципальным имуществом администрации </w:t>
            </w:r>
            <w:proofErr w:type="spellStart"/>
            <w:r w:rsidR="007D7CAD" w:rsidRPr="007D7CAD">
              <w:rPr>
                <w:sz w:val="22"/>
                <w:szCs w:val="22"/>
              </w:rPr>
              <w:t>Починковского</w:t>
            </w:r>
            <w:proofErr w:type="spellEnd"/>
            <w:r w:rsidR="007D7CAD" w:rsidRPr="007D7CAD">
              <w:rPr>
                <w:sz w:val="22"/>
                <w:szCs w:val="22"/>
              </w:rPr>
              <w:t xml:space="preserve"> муниципального округа, л/с 04323</w:t>
            </w:r>
            <w:r w:rsidR="007D7CAD" w:rsidRPr="007D7CAD">
              <w:rPr>
                <w:sz w:val="22"/>
                <w:szCs w:val="22"/>
                <w:lang w:val="en-US"/>
              </w:rPr>
              <w:t>D</w:t>
            </w:r>
            <w:r w:rsidR="007D7CAD" w:rsidRPr="007D7CAD">
              <w:rPr>
                <w:sz w:val="22"/>
                <w:szCs w:val="22"/>
              </w:rPr>
              <w:t xml:space="preserve">18250), единый казначейский счет №40102810745370000024, счет получателя №03100643000000013200 в </w:t>
            </w:r>
            <w:r w:rsidR="007D7CAD" w:rsidRPr="007D7CAD">
              <w:rPr>
                <w:noProof/>
                <w:sz w:val="22"/>
                <w:szCs w:val="22"/>
              </w:rPr>
              <w:t>ОКЦ №1 ВВГУ Банка России//УФК по Нижегородской области</w:t>
            </w:r>
            <w:r w:rsidR="007D7CAD" w:rsidRPr="007D7CAD">
              <w:rPr>
                <w:sz w:val="22"/>
                <w:szCs w:val="22"/>
                <w:lang w:bidi="ru-RU"/>
              </w:rPr>
              <w:t xml:space="preserve">, ИНН 5227003083, КПП 522701001, БИК 012202102, код дохода </w:t>
            </w:r>
            <w:r w:rsidR="007D7CAD" w:rsidRPr="007D7CAD">
              <w:rPr>
                <w:sz w:val="22"/>
                <w:szCs w:val="22"/>
              </w:rPr>
              <w:t>36611105012140000120</w:t>
            </w:r>
            <w:r w:rsidR="007D7CAD" w:rsidRPr="007D7CAD">
              <w:rPr>
                <w:sz w:val="22"/>
                <w:szCs w:val="22"/>
                <w:lang w:bidi="ru-RU"/>
              </w:rPr>
              <w:t>, ОКТМО 22546000</w:t>
            </w:r>
            <w:r>
              <w:rPr>
                <w:sz w:val="22"/>
                <w:szCs w:val="22"/>
                <w:lang w:bidi="ru-RU"/>
              </w:rPr>
              <w:t>.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 Назначение платежа</w:t>
            </w:r>
            <w:r>
              <w:rPr>
                <w:sz w:val="22"/>
                <w:szCs w:val="22"/>
                <w:lang w:bidi="ru-RU"/>
              </w:rPr>
              <w:t>:</w:t>
            </w:r>
            <w:r w:rsidRPr="008173E6">
              <w:rPr>
                <w:sz w:val="22"/>
                <w:szCs w:val="22"/>
                <w:lang w:bidi="ru-RU"/>
              </w:rPr>
              <w:t xml:space="preserve"> арендная  плата за землю. Расчет арендной платы определен </w:t>
            </w:r>
            <w:r w:rsidRPr="008173E6">
              <w:rPr>
                <w:sz w:val="22"/>
                <w:szCs w:val="22"/>
              </w:rPr>
              <w:t xml:space="preserve">согласно протокола аукциона № ______ о результатах аукциона </w:t>
            </w:r>
            <w:proofErr w:type="gramStart"/>
            <w:r w:rsidRPr="008173E6">
              <w:rPr>
                <w:sz w:val="22"/>
                <w:szCs w:val="22"/>
              </w:rPr>
              <w:t>от</w:t>
            </w:r>
            <w:proofErr w:type="gramEnd"/>
            <w:r w:rsidRPr="008173E6">
              <w:rPr>
                <w:sz w:val="22"/>
                <w:szCs w:val="22"/>
              </w:rPr>
              <w:t xml:space="preserve"> ____________</w:t>
            </w:r>
            <w:r w:rsidRPr="008173E6">
              <w:rPr>
                <w:sz w:val="22"/>
                <w:szCs w:val="22"/>
                <w:lang w:bidi="ru-RU"/>
              </w:rPr>
              <w:t>.</w:t>
            </w:r>
          </w:p>
          <w:p w:rsidR="00F727FB" w:rsidRPr="008173E6" w:rsidRDefault="00F727FB" w:rsidP="004238CA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3.3. </w:t>
            </w:r>
            <w:r w:rsidRPr="005A43B4">
              <w:rPr>
                <w:sz w:val="22"/>
                <w:szCs w:val="22"/>
              </w:rPr>
              <w:t xml:space="preserve">Размер арендной платы изменяется ежегодно путем корректировки индекса инфляции </w:t>
            </w:r>
            <w:proofErr w:type="gramStart"/>
            <w:r w:rsidRPr="005A43B4">
              <w:rPr>
                <w:sz w:val="22"/>
                <w:szCs w:val="22"/>
              </w:rPr>
              <w:t>на текущий год в соответствии с федеральным законом о федеральном бюджете на соответствующий финансовый год</w:t>
            </w:r>
            <w:proofErr w:type="gramEnd"/>
            <w:r w:rsidRPr="005A43B4">
              <w:rPr>
                <w:sz w:val="22"/>
                <w:szCs w:val="22"/>
              </w:rPr>
              <w:t xml:space="preserve"> и не чаще  одного раза в год при изменении базовой ставки арендной платы. В этом случае  исчисление и уплата арендатором арендной платы осуществляется на основании дополнительных соглашений к Договору</w:t>
            </w:r>
            <w:r>
              <w:rPr>
                <w:sz w:val="22"/>
                <w:szCs w:val="22"/>
              </w:rPr>
              <w:t>.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4.Права и обязанности Сторон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4.1.Арендодатель имеет права: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4.1.1. Требовать  досрочного расторжения  Договора  при использовании земельного участка  не по целевому  значению, а также при использовании  способами, приводящими к его порче, при не внесении арендной платы более чем за 6 месяцев.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4.1.2. На беспрепятственный доступ на территорию арендуемого участка с целью его осмотра на предмет соблюдения условий Договора.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4.1.3. На возмещение убытков,  причиненных ухудшением качества Участка и экологической обстановки в результате  хозяйственной  деятельности  «Арендатора», а также по иным  основаниям, предусмотренным  законодательством РФ. 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4.2. «Арендодатель» обязан: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4.2.1. Выполнять в полном объеме все условия Договора.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4.2.2. Передать «Арендатору» Участок по акту приема-передачи  в течение 2 недель со дня </w:t>
            </w:r>
            <w:r w:rsidRPr="008173E6">
              <w:rPr>
                <w:sz w:val="22"/>
                <w:szCs w:val="22"/>
                <w:lang w:bidi="ru-RU"/>
              </w:rPr>
              <w:lastRenderedPageBreak/>
              <w:t>подписания договора (Приложение № 2).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4.2.3. Письменно в десятидневный срок уведомить «Арендатора» об изменении номеров счетов для перечисления  арендной платы, указанных в п.3.2.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4.2.4. Своевременно производить перерасчет арендной платы и своевременно информировать об этом «Арендатора».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4.3. «Арендатор» имеет право: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4.3.1. Использовать Участок на условиях, установленных Договором.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 «Арендатор» обязан: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4.4.1. Выполнить в полном объеме все условия Договора.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4.4.2. Использовать Участок в соответствии с целевым  назначением и разрешенным использованием.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4.4.3. Уплачивать в размере и на условиях, установленных Договором арендную плату.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4.4.4. Обеспечить «Арендодателю» (его законным представителем), представителям органов государственного земельного контроля доступ на Участок по их требованию.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4.4.5. Письменно сообщить «Арендодателю» не </w:t>
            </w:r>
            <w:proofErr w:type="gramStart"/>
            <w:r w:rsidRPr="008173E6">
              <w:rPr>
                <w:sz w:val="22"/>
                <w:szCs w:val="22"/>
                <w:lang w:bidi="ru-RU"/>
              </w:rPr>
              <w:t>позднее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 чем за 3 (три)  месяца о предстоящем освобождении Участка, как в связи с окончанием срока действия договора, так и при досрочном его освобождении.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4.4.6. Не допускать действий  приводящих к ухудшению экологической обстановки на арендуемом участке и прилагающих к нему  территорий, а также выполнять работы по благоустройству территории.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4.4.7. Письменно в десятидневный срок  уведомить «Арендодателя» об изменении своих реквизитов.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b/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4.4.8. «Арендодатель» и «Арендатор» имеют иные права и </w:t>
            </w:r>
            <w:proofErr w:type="gramStart"/>
            <w:r w:rsidRPr="008173E6">
              <w:rPr>
                <w:sz w:val="22"/>
                <w:szCs w:val="22"/>
                <w:lang w:bidi="ru-RU"/>
              </w:rPr>
              <w:t>несут иные обязанности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, установленные  законодательством РФ. 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5. Ответственность сторон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5.1. За нарушение условий Договора Стороны несут ответственность, предусмотренную законодательством РФ.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b/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5.2. </w:t>
            </w:r>
            <w:r w:rsidRPr="00762529">
              <w:rPr>
                <w:rFonts w:cs="Arial"/>
                <w:sz w:val="22"/>
                <w:szCs w:val="22"/>
              </w:rPr>
              <w:t xml:space="preserve">В случае неуплаты Арендатором арендных платежей в установленный договором срок, Арендатор уплачивает пени в размере одной трехсотой </w:t>
            </w:r>
            <w:r w:rsidRPr="00762529">
              <w:rPr>
                <w:rStyle w:val="a6"/>
                <w:rFonts w:cs="Arial"/>
                <w:sz w:val="22"/>
                <w:szCs w:val="22"/>
              </w:rPr>
              <w:t>ключевой ставки Центрального банка РФ</w:t>
            </w:r>
            <w:r w:rsidRPr="00762529">
              <w:rPr>
                <w:rFonts w:cs="Arial"/>
                <w:sz w:val="22"/>
                <w:szCs w:val="22"/>
              </w:rPr>
              <w:t xml:space="preserve"> от </w:t>
            </w:r>
            <w:proofErr w:type="gramStart"/>
            <w:r w:rsidRPr="00762529">
              <w:rPr>
                <w:rFonts w:cs="Arial"/>
                <w:sz w:val="22"/>
                <w:szCs w:val="22"/>
              </w:rPr>
              <w:t>суммы</w:t>
            </w:r>
            <w:proofErr w:type="gramEnd"/>
            <w:r w:rsidRPr="00762529">
              <w:rPr>
                <w:rFonts w:cs="Arial"/>
                <w:sz w:val="22"/>
                <w:szCs w:val="22"/>
              </w:rPr>
              <w:t xml:space="preserve"> не внесенной арендной платы за каждый день просрочки</w:t>
            </w:r>
            <w:r w:rsidRPr="00762529">
              <w:rPr>
                <w:sz w:val="22"/>
                <w:szCs w:val="22"/>
                <w:lang w:bidi="ru-RU"/>
              </w:rPr>
              <w:t>.</w:t>
            </w:r>
            <w:r w:rsidRPr="008173E6">
              <w:rPr>
                <w:sz w:val="22"/>
                <w:szCs w:val="22"/>
                <w:lang w:bidi="ru-RU"/>
              </w:rPr>
              <w:t xml:space="preserve"> 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6. Изменение,  расторжение и прекращение Договора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6.1. Все изменения и дополнения к Договору оформляются  Сторонами в письменной форме.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6.2. </w:t>
            </w:r>
            <w:proofErr w:type="gramStart"/>
            <w:r w:rsidRPr="008173E6">
              <w:rPr>
                <w:sz w:val="22"/>
                <w:szCs w:val="22"/>
                <w:lang w:bidi="ru-RU"/>
              </w:rPr>
              <w:t>Договор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 может быть расторгнут по требованию «Арендодателя», по решению суда на основании и в порядке установленном гражданским законодательством, а также в случаях, указанных в пункте 4.1.1.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b/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 xml:space="preserve">6.3. При прекращении Договора «Арендатор» обязан вернуть «Арендодателю» Участок в надлежащем  состоянии. 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7. Прочие условия договора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7.1.</w:t>
            </w:r>
            <w:r w:rsidRPr="008173E6">
              <w:rPr>
                <w:b/>
                <w:sz w:val="22"/>
                <w:szCs w:val="22"/>
                <w:lang w:bidi="ru-RU"/>
              </w:rPr>
              <w:t xml:space="preserve"> </w:t>
            </w:r>
            <w:r w:rsidRPr="008173E6">
              <w:rPr>
                <w:sz w:val="22"/>
                <w:szCs w:val="22"/>
                <w:lang w:bidi="ru-RU"/>
              </w:rPr>
              <w:t>Договор составлен в 3 экземплярах имеющих одинаковую юридическую силу: по одному для каждой из сторон и один экземпляр для Управления  Федеральной службы государственной регистрации, кадастра и картографии по Нижегородской области.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7.2.</w:t>
            </w:r>
            <w:r>
              <w:rPr>
                <w:sz w:val="22"/>
                <w:szCs w:val="22"/>
                <w:lang w:bidi="ru-RU"/>
              </w:rPr>
              <w:t xml:space="preserve"> </w:t>
            </w:r>
            <w:r w:rsidRPr="008173E6">
              <w:rPr>
                <w:sz w:val="22"/>
                <w:szCs w:val="22"/>
                <w:lang w:bidi="ru-RU"/>
              </w:rPr>
              <w:t>Все споры между Сторонами, возникающими по Договору, разрешаются в соответствии с законодательством РФ.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7.3. В случаях, непредусмотренных настоящим договором, стороны руководствуются законодательством РФ.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b/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ab/>
              <w:t>7.4. Неотъемлемой частью дого</w:t>
            </w:r>
            <w:r>
              <w:rPr>
                <w:sz w:val="22"/>
                <w:szCs w:val="22"/>
                <w:lang w:bidi="ru-RU"/>
              </w:rPr>
              <w:t>вора являются приложения №№ 1,2</w:t>
            </w:r>
            <w:r w:rsidRPr="008173E6">
              <w:rPr>
                <w:sz w:val="22"/>
                <w:szCs w:val="22"/>
                <w:lang w:bidi="ru-RU"/>
              </w:rPr>
              <w:t>.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b/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8. Реквизиты  Сторон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Арендодатель:</w:t>
            </w:r>
            <w:r w:rsidRPr="008173E6">
              <w:rPr>
                <w:sz w:val="22"/>
                <w:szCs w:val="22"/>
                <w:lang w:bidi="ru-RU"/>
              </w:rPr>
              <w:t xml:space="preserve"> Администрация </w:t>
            </w:r>
            <w:proofErr w:type="spellStart"/>
            <w:r w:rsidRPr="008173E6">
              <w:rPr>
                <w:sz w:val="22"/>
                <w:szCs w:val="22"/>
                <w:lang w:bidi="ru-RU"/>
              </w:rPr>
              <w:t>Починковского</w:t>
            </w:r>
            <w:proofErr w:type="spellEnd"/>
            <w:r w:rsidRPr="008173E6">
              <w:rPr>
                <w:sz w:val="22"/>
                <w:szCs w:val="22"/>
                <w:lang w:bidi="ru-RU"/>
              </w:rPr>
              <w:t xml:space="preserve"> муниципального </w:t>
            </w:r>
            <w:r>
              <w:rPr>
                <w:sz w:val="22"/>
                <w:szCs w:val="22"/>
                <w:lang w:bidi="ru-RU"/>
              </w:rPr>
              <w:t>округа</w:t>
            </w:r>
            <w:r w:rsidRPr="008173E6">
              <w:rPr>
                <w:sz w:val="22"/>
                <w:szCs w:val="22"/>
                <w:lang w:bidi="ru-RU"/>
              </w:rPr>
              <w:t xml:space="preserve"> Нижегородской области 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b/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 xml:space="preserve">Юридический адрес: </w:t>
            </w:r>
            <w:r w:rsidRPr="008173E6">
              <w:rPr>
                <w:sz w:val="22"/>
                <w:szCs w:val="22"/>
                <w:lang w:bidi="ru-RU"/>
              </w:rPr>
              <w:t>Нижегородская область, с. Починки, ул. Ленина, д.1</w:t>
            </w:r>
          </w:p>
          <w:p w:rsidR="00F727FB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color w:val="FF0000"/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 xml:space="preserve">Арендатор: </w:t>
            </w:r>
            <w:r>
              <w:rPr>
                <w:b/>
                <w:sz w:val="22"/>
                <w:szCs w:val="22"/>
                <w:lang w:bidi="ru-RU"/>
              </w:rPr>
              <w:t>______________________</w:t>
            </w:r>
          </w:p>
          <w:p w:rsidR="00F727FB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</w:p>
          <w:p w:rsidR="00670D02" w:rsidRDefault="00670D02" w:rsidP="004238CA">
            <w:pPr>
              <w:widowControl w:val="0"/>
              <w:suppressAutoHyphens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Арендодатель                                                                             Арендатор 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                                                                                          </w:t>
            </w: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    </w:t>
            </w:r>
            <w:r w:rsidRPr="008173E6">
              <w:rPr>
                <w:sz w:val="22"/>
                <w:szCs w:val="22"/>
                <w:lang w:bidi="ru-RU"/>
              </w:rPr>
              <w:t>__________________</w:t>
            </w:r>
            <w:proofErr w:type="spellStart"/>
            <w:r w:rsidRPr="008173E6">
              <w:rPr>
                <w:b/>
                <w:sz w:val="22"/>
                <w:szCs w:val="22"/>
                <w:lang w:bidi="ru-RU"/>
              </w:rPr>
              <w:t>С.А.Шабалов</w:t>
            </w:r>
            <w:proofErr w:type="spellEnd"/>
            <w:r w:rsidRPr="008173E6">
              <w:rPr>
                <w:sz w:val="22"/>
                <w:szCs w:val="22"/>
                <w:lang w:bidi="ru-RU"/>
              </w:rPr>
              <w:t xml:space="preserve">                         </w:t>
            </w:r>
            <w:r>
              <w:rPr>
                <w:sz w:val="22"/>
                <w:szCs w:val="22"/>
                <w:lang w:bidi="ru-RU"/>
              </w:rPr>
              <w:t xml:space="preserve">            </w:t>
            </w:r>
            <w:r w:rsidRPr="008173E6">
              <w:rPr>
                <w:sz w:val="22"/>
                <w:szCs w:val="22"/>
                <w:lang w:bidi="ru-RU"/>
              </w:rPr>
              <w:t xml:space="preserve"> ______________ </w:t>
            </w:r>
          </w:p>
          <w:p w:rsidR="00F727FB" w:rsidRPr="0029438A" w:rsidRDefault="00F727FB" w:rsidP="004238CA">
            <w:pPr>
              <w:widowControl w:val="0"/>
              <w:suppressAutoHyphens/>
              <w:jc w:val="both"/>
              <w:rPr>
                <w:vertAlign w:val="superscript"/>
                <w:lang w:bidi="ru-RU"/>
              </w:rPr>
            </w:pPr>
            <w:r>
              <w:rPr>
                <w:sz w:val="22"/>
                <w:szCs w:val="22"/>
                <w:vertAlign w:val="superscript"/>
                <w:lang w:bidi="ru-RU"/>
              </w:rPr>
              <w:t xml:space="preserve">       </w:t>
            </w:r>
            <w:r w:rsidRPr="0029438A">
              <w:rPr>
                <w:sz w:val="22"/>
                <w:szCs w:val="22"/>
                <w:vertAlign w:val="superscript"/>
                <w:lang w:bidi="ru-RU"/>
              </w:rPr>
              <w:t xml:space="preserve">М.П. </w:t>
            </w:r>
          </w:p>
          <w:p w:rsidR="00F727FB" w:rsidRPr="008173E6" w:rsidRDefault="00F727FB" w:rsidP="004238CA">
            <w:pPr>
              <w:jc w:val="both"/>
              <w:rPr>
                <w:b/>
                <w:lang w:bidi="ru-RU"/>
              </w:rPr>
            </w:pPr>
          </w:p>
        </w:tc>
      </w:tr>
      <w:tr w:rsidR="00F727FB" w:rsidTr="004238CA">
        <w:tc>
          <w:tcPr>
            <w:tcW w:w="10065" w:type="dxa"/>
            <w:gridSpan w:val="3"/>
          </w:tcPr>
          <w:p w:rsidR="00F727FB" w:rsidRDefault="00F727FB" w:rsidP="004238CA">
            <w:pPr>
              <w:keepNext/>
              <w:widowControl w:val="0"/>
              <w:tabs>
                <w:tab w:val="left" w:pos="8665"/>
                <w:tab w:val="right" w:pos="10205"/>
              </w:tabs>
              <w:suppressAutoHyphens/>
            </w:pPr>
          </w:p>
        </w:tc>
      </w:tr>
      <w:tr w:rsidR="00F727FB" w:rsidTr="00670D02">
        <w:trPr>
          <w:trHeight w:val="70"/>
        </w:trPr>
        <w:tc>
          <w:tcPr>
            <w:tcW w:w="1415" w:type="dxa"/>
          </w:tcPr>
          <w:p w:rsidR="00F727FB" w:rsidRPr="008173E6" w:rsidRDefault="00F727FB" w:rsidP="004238CA">
            <w:pPr>
              <w:rPr>
                <w:lang w:bidi="ru-RU"/>
              </w:rPr>
            </w:pPr>
          </w:p>
        </w:tc>
        <w:tc>
          <w:tcPr>
            <w:tcW w:w="1387" w:type="dxa"/>
          </w:tcPr>
          <w:p w:rsidR="00F727FB" w:rsidRPr="008173E6" w:rsidRDefault="00F727FB" w:rsidP="004238CA">
            <w:pPr>
              <w:rPr>
                <w:lang w:bidi="ru-RU"/>
              </w:rPr>
            </w:pPr>
          </w:p>
        </w:tc>
        <w:tc>
          <w:tcPr>
            <w:tcW w:w="7263" w:type="dxa"/>
          </w:tcPr>
          <w:p w:rsidR="00F727FB" w:rsidRPr="008173E6" w:rsidRDefault="00F727FB" w:rsidP="004238CA">
            <w:pPr>
              <w:rPr>
                <w:lang w:bidi="ru-RU"/>
              </w:rPr>
            </w:pPr>
          </w:p>
        </w:tc>
      </w:tr>
      <w:tr w:rsidR="00F727FB" w:rsidTr="004238CA">
        <w:tc>
          <w:tcPr>
            <w:tcW w:w="10065" w:type="dxa"/>
            <w:gridSpan w:val="3"/>
          </w:tcPr>
          <w:p w:rsidR="00670D02" w:rsidRPr="00670D02" w:rsidRDefault="00F727FB" w:rsidP="004238CA">
            <w:pPr>
              <w:widowControl w:val="0"/>
              <w:suppressAutoHyphens/>
              <w:rPr>
                <w:sz w:val="22"/>
                <w:szCs w:val="22"/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      </w:t>
            </w:r>
          </w:p>
        </w:tc>
      </w:tr>
      <w:tr w:rsidR="00F727FB" w:rsidTr="004238CA">
        <w:trPr>
          <w:trHeight w:val="7655"/>
        </w:trPr>
        <w:tc>
          <w:tcPr>
            <w:tcW w:w="10065" w:type="dxa"/>
            <w:gridSpan w:val="3"/>
          </w:tcPr>
          <w:p w:rsidR="00F727FB" w:rsidRPr="008173E6" w:rsidRDefault="004E4D37" w:rsidP="00D14613">
            <w:pPr>
              <w:widowControl w:val="0"/>
              <w:suppressAutoHyphens/>
              <w:rPr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 xml:space="preserve"> </w:t>
            </w:r>
            <w:r w:rsidR="00F727FB" w:rsidRPr="008173E6">
              <w:rPr>
                <w:sz w:val="22"/>
                <w:szCs w:val="22"/>
                <w:lang w:bidi="ru-RU"/>
              </w:rPr>
              <w:t>Приложение № 2</w:t>
            </w:r>
          </w:p>
          <w:p w:rsidR="00F727FB" w:rsidRPr="008173E6" w:rsidRDefault="00F727FB" w:rsidP="00670D02">
            <w:pPr>
              <w:widowControl w:val="0"/>
              <w:suppressAutoHyphens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                                                                                   </w:t>
            </w:r>
            <w:r>
              <w:rPr>
                <w:sz w:val="22"/>
                <w:szCs w:val="22"/>
                <w:lang w:bidi="ru-RU"/>
              </w:rPr>
              <w:t xml:space="preserve">                      </w:t>
            </w:r>
            <w:r w:rsidRPr="008173E6">
              <w:rPr>
                <w:sz w:val="22"/>
                <w:szCs w:val="22"/>
                <w:lang w:bidi="ru-RU"/>
              </w:rPr>
              <w:t>к договору аренды земельного участка №___</w:t>
            </w:r>
          </w:p>
          <w:p w:rsidR="00F727FB" w:rsidRPr="008173E6" w:rsidRDefault="00F727FB" w:rsidP="00D14613">
            <w:pPr>
              <w:widowControl w:val="0"/>
              <w:suppressAutoHyphens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от ___________</w:t>
            </w:r>
          </w:p>
          <w:p w:rsidR="00F727FB" w:rsidRPr="008173E6" w:rsidRDefault="00F727FB" w:rsidP="00670D02">
            <w:pPr>
              <w:widowControl w:val="0"/>
              <w:suppressAutoHyphens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  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b/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АКТ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b/>
                <w:lang w:bidi="ru-RU"/>
              </w:rPr>
            </w:pPr>
            <w:r w:rsidRPr="008173E6">
              <w:rPr>
                <w:b/>
                <w:sz w:val="22"/>
                <w:szCs w:val="22"/>
                <w:lang w:bidi="ru-RU"/>
              </w:rPr>
              <w:t>ПРИЕМА-ПЕРЕДАЧИ ЗЕМЕЛЬНОГО УЧАСТКА</w:t>
            </w:r>
          </w:p>
          <w:p w:rsidR="00F727FB" w:rsidRPr="008173E6" w:rsidRDefault="00F727FB" w:rsidP="004238CA">
            <w:pPr>
              <w:widowControl w:val="0"/>
              <w:suppressAutoHyphens/>
              <w:jc w:val="center"/>
              <w:rPr>
                <w:b/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 с. По</w:t>
            </w:r>
            <w:r>
              <w:rPr>
                <w:sz w:val="22"/>
                <w:szCs w:val="22"/>
                <w:lang w:bidi="ru-RU"/>
              </w:rPr>
              <w:t xml:space="preserve">чинки  </w:t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</w:r>
            <w:r>
              <w:rPr>
                <w:sz w:val="22"/>
                <w:szCs w:val="22"/>
                <w:lang w:bidi="ru-RU"/>
              </w:rPr>
              <w:tab/>
              <w:t xml:space="preserve">        _________   </w:t>
            </w:r>
          </w:p>
          <w:p w:rsidR="00F727FB" w:rsidRPr="008173E6" w:rsidRDefault="00F727FB" w:rsidP="004238CA">
            <w:pPr>
              <w:widowControl w:val="0"/>
              <w:suppressAutoHyphens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АРЕНДОДАТЕЛЬ передает, а АРЕНДАТОР принимает земельный участок со следующими характеристиками:</w:t>
            </w:r>
          </w:p>
          <w:p w:rsidR="00F727FB" w:rsidRPr="008173E6" w:rsidRDefault="00F727FB" w:rsidP="004238CA">
            <w:pPr>
              <w:widowControl w:val="0"/>
              <w:tabs>
                <w:tab w:val="left" w:pos="720"/>
              </w:tabs>
              <w:suppressAutoHyphens/>
              <w:ind w:left="720" w:hanging="360"/>
              <w:jc w:val="both"/>
              <w:rPr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1.</w:t>
            </w:r>
            <w:r>
              <w:rPr>
                <w:sz w:val="22"/>
                <w:szCs w:val="22"/>
                <w:lang w:bidi="ru-RU"/>
              </w:rPr>
              <w:tab/>
              <w:t>Район …………………………………...</w:t>
            </w:r>
            <w:proofErr w:type="spellStart"/>
            <w:r w:rsidRPr="008173E6">
              <w:rPr>
                <w:sz w:val="22"/>
                <w:szCs w:val="22"/>
                <w:lang w:bidi="ru-RU"/>
              </w:rPr>
              <w:t>Починковский</w:t>
            </w:r>
            <w:proofErr w:type="spellEnd"/>
          </w:p>
          <w:p w:rsidR="00F727FB" w:rsidRPr="008173E6" w:rsidRDefault="00F727FB" w:rsidP="004238CA">
            <w:pPr>
              <w:tabs>
                <w:tab w:val="left" w:pos="720"/>
              </w:tabs>
              <w:ind w:left="720" w:hanging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2.</w:t>
            </w:r>
            <w:r w:rsidRPr="008173E6">
              <w:rPr>
                <w:sz w:val="22"/>
                <w:szCs w:val="22"/>
                <w:lang w:bidi="ru-RU"/>
              </w:rPr>
              <w:tab/>
              <w:t>Адрес точный……………………………</w:t>
            </w:r>
            <w:r>
              <w:rPr>
                <w:sz w:val="22"/>
                <w:szCs w:val="22"/>
                <w:lang w:bidi="ru-RU"/>
              </w:rPr>
              <w:t>_______________________</w:t>
            </w:r>
          </w:p>
          <w:p w:rsidR="00F727FB" w:rsidRPr="008173E6" w:rsidRDefault="00F727FB" w:rsidP="004238CA">
            <w:pPr>
              <w:tabs>
                <w:tab w:val="left" w:pos="720"/>
              </w:tabs>
              <w:ind w:left="720" w:hanging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3.   Категория земель……………………….</w:t>
            </w:r>
            <w:r>
              <w:rPr>
                <w:sz w:val="22"/>
                <w:szCs w:val="22"/>
                <w:lang w:bidi="ru-RU"/>
              </w:rPr>
              <w:t>.</w:t>
            </w:r>
            <w:r>
              <w:rPr>
                <w:sz w:val="22"/>
                <w:szCs w:val="22"/>
              </w:rPr>
              <w:t>_______________________</w:t>
            </w:r>
          </w:p>
          <w:p w:rsidR="00F727FB" w:rsidRPr="008173E6" w:rsidRDefault="00F727FB" w:rsidP="004238CA">
            <w:pPr>
              <w:widowControl w:val="0"/>
              <w:tabs>
                <w:tab w:val="left" w:pos="720"/>
              </w:tabs>
              <w:suppressAutoHyphens/>
              <w:ind w:left="720" w:hanging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3.</w:t>
            </w:r>
            <w:r w:rsidRPr="008173E6">
              <w:rPr>
                <w:sz w:val="22"/>
                <w:szCs w:val="22"/>
                <w:lang w:bidi="ru-RU"/>
              </w:rPr>
              <w:tab/>
              <w:t>Площадь земельного участка………….</w:t>
            </w:r>
            <w:r>
              <w:rPr>
                <w:sz w:val="22"/>
                <w:szCs w:val="22"/>
                <w:lang w:bidi="ru-RU"/>
              </w:rPr>
              <w:t>________________________</w:t>
            </w:r>
          </w:p>
          <w:p w:rsidR="00F727FB" w:rsidRPr="008173E6" w:rsidRDefault="00F727FB" w:rsidP="004238CA">
            <w:pPr>
              <w:widowControl w:val="0"/>
              <w:suppressAutoHyphens/>
              <w:ind w:left="720" w:hanging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4.</w:t>
            </w:r>
            <w:r w:rsidRPr="008173E6">
              <w:rPr>
                <w:sz w:val="22"/>
                <w:szCs w:val="22"/>
                <w:lang w:bidi="ru-RU"/>
              </w:rPr>
              <w:tab/>
              <w:t>Кадастровый номер ……………………</w:t>
            </w:r>
            <w:r>
              <w:rPr>
                <w:sz w:val="22"/>
                <w:szCs w:val="22"/>
                <w:lang w:bidi="ru-RU"/>
              </w:rPr>
              <w:t>________________________</w:t>
            </w:r>
          </w:p>
          <w:p w:rsidR="00F727FB" w:rsidRPr="008173E6" w:rsidRDefault="00F727FB" w:rsidP="004238CA">
            <w:pPr>
              <w:widowControl w:val="0"/>
              <w:suppressAutoHyphens/>
              <w:ind w:left="720" w:hanging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5.   Разрешенное использование…………..</w:t>
            </w: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На момент подписания </w:t>
            </w:r>
            <w:proofErr w:type="gramStart"/>
            <w:r w:rsidRPr="008173E6">
              <w:rPr>
                <w:sz w:val="22"/>
                <w:szCs w:val="22"/>
                <w:lang w:bidi="ru-RU"/>
              </w:rPr>
              <w:t>акта</w:t>
            </w:r>
            <w:proofErr w:type="gramEnd"/>
            <w:r w:rsidRPr="008173E6">
              <w:rPr>
                <w:sz w:val="22"/>
                <w:szCs w:val="22"/>
                <w:lang w:bidi="ru-RU"/>
              </w:rPr>
      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 использования.</w:t>
            </w: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Настоящий акт является неотъемлемой частью договора.</w:t>
            </w: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Арендодатель                                                                        Арендатор</w:t>
            </w: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</w:p>
          <w:p w:rsidR="00F727FB" w:rsidRPr="008173E6" w:rsidRDefault="00F727FB" w:rsidP="004238CA">
            <w:pPr>
              <w:widowControl w:val="0"/>
              <w:suppressAutoHyphens/>
              <w:ind w:left="360"/>
              <w:jc w:val="both"/>
              <w:rPr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>_________________</w:t>
            </w:r>
            <w:proofErr w:type="spellStart"/>
            <w:r w:rsidRPr="008173E6">
              <w:rPr>
                <w:b/>
                <w:sz w:val="22"/>
                <w:szCs w:val="22"/>
                <w:lang w:bidi="ru-RU"/>
              </w:rPr>
              <w:t>С.А.Шабалов</w:t>
            </w:r>
            <w:proofErr w:type="spellEnd"/>
            <w:r w:rsidRPr="008173E6">
              <w:rPr>
                <w:sz w:val="22"/>
                <w:szCs w:val="22"/>
                <w:lang w:bidi="ru-RU"/>
              </w:rPr>
              <w:t xml:space="preserve">                            </w:t>
            </w:r>
            <w:r>
              <w:rPr>
                <w:sz w:val="22"/>
                <w:szCs w:val="22"/>
                <w:lang w:bidi="ru-RU"/>
              </w:rPr>
              <w:t xml:space="preserve">             </w:t>
            </w:r>
            <w:r w:rsidRPr="008173E6">
              <w:rPr>
                <w:sz w:val="22"/>
                <w:szCs w:val="22"/>
                <w:lang w:bidi="ru-RU"/>
              </w:rPr>
              <w:t xml:space="preserve">_____________ </w:t>
            </w:r>
          </w:p>
          <w:p w:rsidR="00F727FB" w:rsidRPr="0029438A" w:rsidRDefault="00F727FB" w:rsidP="004238CA">
            <w:pPr>
              <w:rPr>
                <w:vertAlign w:val="superscript"/>
                <w:lang w:bidi="ru-RU"/>
              </w:rPr>
            </w:pPr>
            <w:r w:rsidRPr="008173E6">
              <w:rPr>
                <w:sz w:val="22"/>
                <w:szCs w:val="22"/>
                <w:lang w:bidi="ru-RU"/>
              </w:rPr>
              <w:t xml:space="preserve"> </w:t>
            </w:r>
            <w:r>
              <w:rPr>
                <w:sz w:val="22"/>
                <w:szCs w:val="22"/>
                <w:lang w:bidi="ru-RU"/>
              </w:rPr>
              <w:t xml:space="preserve">     </w:t>
            </w:r>
            <w:r w:rsidRPr="008173E6">
              <w:rPr>
                <w:sz w:val="22"/>
                <w:szCs w:val="22"/>
                <w:lang w:bidi="ru-RU"/>
              </w:rPr>
              <w:t xml:space="preserve"> </w:t>
            </w:r>
            <w:r w:rsidRPr="0029438A">
              <w:rPr>
                <w:sz w:val="22"/>
                <w:szCs w:val="22"/>
                <w:vertAlign w:val="superscript"/>
                <w:lang w:bidi="ru-RU"/>
              </w:rPr>
              <w:t>М.П.</w:t>
            </w:r>
          </w:p>
        </w:tc>
      </w:tr>
    </w:tbl>
    <w:p w:rsidR="00F727FB" w:rsidRDefault="00F727FB" w:rsidP="00F727FB"/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F727FB" w:rsidRDefault="00F727FB" w:rsidP="00F727FB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EE30DC" w:rsidRDefault="00EE30DC"/>
    <w:sectPr w:rsidR="00EE30DC" w:rsidSect="00670D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7FB"/>
    <w:rsid w:val="00002050"/>
    <w:rsid w:val="000C46BD"/>
    <w:rsid w:val="00184514"/>
    <w:rsid w:val="001A1A84"/>
    <w:rsid w:val="00230788"/>
    <w:rsid w:val="00266102"/>
    <w:rsid w:val="002866C8"/>
    <w:rsid w:val="002E4435"/>
    <w:rsid w:val="003D2A0C"/>
    <w:rsid w:val="004245FE"/>
    <w:rsid w:val="004E4D37"/>
    <w:rsid w:val="00525405"/>
    <w:rsid w:val="00604F0C"/>
    <w:rsid w:val="00655CA2"/>
    <w:rsid w:val="00670D02"/>
    <w:rsid w:val="00744283"/>
    <w:rsid w:val="007D7CAD"/>
    <w:rsid w:val="00815D6C"/>
    <w:rsid w:val="0094226D"/>
    <w:rsid w:val="009A5CDE"/>
    <w:rsid w:val="009C424E"/>
    <w:rsid w:val="009E2D38"/>
    <w:rsid w:val="00B15F1A"/>
    <w:rsid w:val="00B51C92"/>
    <w:rsid w:val="00B80AC6"/>
    <w:rsid w:val="00B95B60"/>
    <w:rsid w:val="00C74BAD"/>
    <w:rsid w:val="00D14613"/>
    <w:rsid w:val="00D42A01"/>
    <w:rsid w:val="00D471B4"/>
    <w:rsid w:val="00E2781C"/>
    <w:rsid w:val="00EC1FC8"/>
    <w:rsid w:val="00ED21B4"/>
    <w:rsid w:val="00EE30DC"/>
    <w:rsid w:val="00F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FB"/>
    <w:pPr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45FE"/>
    <w:pPr>
      <w:keepNext/>
      <w:pageBreakBefore/>
      <w:spacing w:after="1200"/>
      <w:jc w:val="right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45FE"/>
    <w:pPr>
      <w:keepNext/>
      <w:spacing w:before="240" w:after="60"/>
      <w:jc w:val="righ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45FE"/>
    <w:pPr>
      <w:keepNext/>
      <w:spacing w:before="240" w:after="60"/>
      <w:jc w:val="righ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5FE"/>
    <w:rPr>
      <w:rFonts w:ascii="Verdana" w:hAnsi="Verdan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245F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245FE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4245FE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727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727FB"/>
    <w:rPr>
      <w:sz w:val="24"/>
      <w:szCs w:val="24"/>
    </w:rPr>
  </w:style>
  <w:style w:type="character" w:customStyle="1" w:styleId="a6">
    <w:name w:val="Цветовое выделение для Текст"/>
    <w:rsid w:val="00F72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Алексей</cp:lastModifiedBy>
  <cp:revision>9</cp:revision>
  <dcterms:created xsi:type="dcterms:W3CDTF">2023-06-15T10:41:00Z</dcterms:created>
  <dcterms:modified xsi:type="dcterms:W3CDTF">2026-05-18T10:35:00Z</dcterms:modified>
</cp:coreProperties>
</file>